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0D1A" w14:textId="1A726DFC" w:rsidR="0077024C" w:rsidRDefault="0077024C" w:rsidP="00EA5335">
      <w:pPr>
        <w:pStyle w:val="ListParagraph"/>
        <w:numPr>
          <w:ilvl w:val="0"/>
          <w:numId w:val="3"/>
        </w:numPr>
        <w:rPr>
          <w:b/>
        </w:rPr>
      </w:pPr>
      <w:r w:rsidRPr="00EA5335">
        <w:rPr>
          <w:b/>
        </w:rPr>
        <w:t>Interest Groups</w:t>
      </w:r>
    </w:p>
    <w:p w14:paraId="32F211F9" w14:textId="5768559B" w:rsidR="00BE04D6" w:rsidRDefault="00BE04D6" w:rsidP="00BE04D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Special Interest Groups &amp; their Purpose</w:t>
      </w:r>
    </w:p>
    <w:p w14:paraId="58A8F466" w14:textId="19A5E2ED" w:rsidR="00BE04D6" w:rsidRDefault="00B22E57" w:rsidP="00BE04D6">
      <w:pPr>
        <w:pStyle w:val="ListParagraph"/>
        <w:numPr>
          <w:ilvl w:val="0"/>
          <w:numId w:val="5"/>
        </w:numPr>
        <w:rPr>
          <w:b/>
        </w:rPr>
      </w:pPr>
      <w:r w:rsidRPr="00B22E57">
        <w:rPr>
          <w:b/>
        </w:rPr>
        <w:t xml:space="preserve">Interest Groups: are a </w:t>
      </w:r>
      <w:r w:rsidRPr="00C55B73">
        <w:rPr>
          <w:b/>
          <w:i/>
          <w:iCs/>
          <w:u w:val="single"/>
        </w:rPr>
        <w:t>linkage institution</w:t>
      </w:r>
      <w:r w:rsidRPr="00B22E57">
        <w:rPr>
          <w:b/>
        </w:rPr>
        <w:t xml:space="preserve"> that connects      </w:t>
      </w:r>
      <w:r w:rsidRPr="00B22E57">
        <w:rPr>
          <w:b/>
        </w:rPr>
        <w:tab/>
        <w:t xml:space="preserve">    people to the political process</w:t>
      </w:r>
      <w:r>
        <w:rPr>
          <w:b/>
        </w:rPr>
        <w:t xml:space="preserve"> (also called FACTIONS)</w:t>
      </w:r>
    </w:p>
    <w:p w14:paraId="0BFF5F97" w14:textId="77777777" w:rsidR="00C55B73" w:rsidRDefault="00C55B73" w:rsidP="00C55B73">
      <w:pPr>
        <w:pStyle w:val="ListParagraph"/>
        <w:ind w:left="2280"/>
        <w:rPr>
          <w:b/>
        </w:rPr>
      </w:pPr>
    </w:p>
    <w:p w14:paraId="2913B520" w14:textId="77777777" w:rsidR="00C55B73" w:rsidRDefault="00C55B73" w:rsidP="00BE04D6">
      <w:pPr>
        <w:pStyle w:val="ListParagraph"/>
        <w:numPr>
          <w:ilvl w:val="0"/>
          <w:numId w:val="5"/>
        </w:numPr>
        <w:rPr>
          <w:b/>
        </w:rPr>
      </w:pPr>
      <w:r w:rsidRPr="00C55B73">
        <w:rPr>
          <w:b/>
        </w:rPr>
        <w:t xml:space="preserve"> Interest Groups: aim to </w:t>
      </w:r>
      <w:r w:rsidRPr="00C55B73">
        <w:rPr>
          <w:b/>
          <w:i/>
          <w:iCs/>
          <w:u w:val="single"/>
        </w:rPr>
        <w:t>influence all three branches of gov’t</w:t>
      </w:r>
      <w:r w:rsidRPr="00C55B73">
        <w:rPr>
          <w:b/>
        </w:rPr>
        <w:t xml:space="preserve"> in </w:t>
      </w:r>
      <w:r>
        <w:rPr>
          <w:b/>
        </w:rPr>
        <w:t xml:space="preserve">  </w:t>
      </w:r>
    </w:p>
    <w:p w14:paraId="03AB5033" w14:textId="02330C15" w:rsidR="00B22E57" w:rsidRDefault="00C55B73" w:rsidP="00C55B73">
      <w:pPr>
        <w:rPr>
          <w:b/>
        </w:rPr>
      </w:pPr>
      <w:r>
        <w:rPr>
          <w:b/>
        </w:rPr>
        <w:t xml:space="preserve">                                       </w:t>
      </w:r>
      <w:r w:rsidRPr="00C55B73">
        <w:rPr>
          <w:b/>
        </w:rPr>
        <w:t>order to impact the policy-making process</w:t>
      </w:r>
    </w:p>
    <w:p w14:paraId="7B632152" w14:textId="250240A0" w:rsidR="00C55B73" w:rsidRDefault="00C55B73" w:rsidP="00C55B73">
      <w:pPr>
        <w:rPr>
          <w:b/>
        </w:rPr>
      </w:pPr>
    </w:p>
    <w:p w14:paraId="62761204" w14:textId="72B5777B" w:rsidR="00C55B73" w:rsidRDefault="00C55B73" w:rsidP="00C55B73">
      <w:pPr>
        <w:pStyle w:val="ListParagraph"/>
        <w:numPr>
          <w:ilvl w:val="0"/>
          <w:numId w:val="5"/>
        </w:numPr>
        <w:rPr>
          <w:b/>
        </w:rPr>
      </w:pPr>
      <w:r w:rsidRPr="00C55B73">
        <w:rPr>
          <w:b/>
          <w:i/>
          <w:iCs/>
          <w:u w:val="single"/>
        </w:rPr>
        <w:t>Pluralism</w:t>
      </w:r>
      <w:r w:rsidRPr="00C55B73">
        <w:rPr>
          <w:b/>
        </w:rPr>
        <w:t xml:space="preserve"> occurs when interest groups are vying for power &amp; </w:t>
      </w:r>
      <w:r w:rsidRPr="00C55B73">
        <w:rPr>
          <w:b/>
        </w:rPr>
        <w:tab/>
        <w:t xml:space="preserve">    influence in gov’t</w:t>
      </w:r>
    </w:p>
    <w:p w14:paraId="36B5A77D" w14:textId="77777777" w:rsidR="00C55B73" w:rsidRPr="00C55B73" w:rsidRDefault="00C55B73" w:rsidP="00C55B73">
      <w:pPr>
        <w:pStyle w:val="ListParagraph"/>
        <w:ind w:left="2280"/>
        <w:rPr>
          <w:b/>
        </w:rPr>
      </w:pPr>
    </w:p>
    <w:p w14:paraId="76ABC1E8" w14:textId="77777777" w:rsidR="00C55B73" w:rsidRPr="00C55B73" w:rsidRDefault="00C55B73" w:rsidP="00C55B73">
      <w:pPr>
        <w:pStyle w:val="ListParagraph"/>
        <w:numPr>
          <w:ilvl w:val="0"/>
          <w:numId w:val="5"/>
        </w:numPr>
        <w:rPr>
          <w:b/>
        </w:rPr>
      </w:pPr>
      <w:r w:rsidRPr="00C55B73">
        <w:rPr>
          <w:b/>
        </w:rPr>
        <w:t xml:space="preserve">Interest Groups can create </w:t>
      </w:r>
      <w:r w:rsidRPr="00C55B73">
        <w:rPr>
          <w:b/>
          <w:i/>
          <w:iCs/>
          <w:u w:val="single"/>
        </w:rPr>
        <w:t xml:space="preserve">iron triangles </w:t>
      </w:r>
      <w:r w:rsidRPr="00C55B73">
        <w:rPr>
          <w:b/>
        </w:rPr>
        <w:t xml:space="preserve">and/or </w:t>
      </w:r>
    </w:p>
    <w:p w14:paraId="71EED6DB" w14:textId="67257890" w:rsidR="00C55B73" w:rsidRDefault="00C55B73" w:rsidP="00C55B73">
      <w:pPr>
        <w:ind w:left="1920"/>
        <w:rPr>
          <w:b/>
          <w:i/>
          <w:iCs/>
          <w:u w:val="single"/>
        </w:rPr>
      </w:pPr>
      <w:r>
        <w:rPr>
          <w:b/>
        </w:rPr>
        <w:t xml:space="preserve">      </w:t>
      </w:r>
      <w:r w:rsidRPr="00C55B73">
        <w:rPr>
          <w:b/>
        </w:rPr>
        <w:t xml:space="preserve"> </w:t>
      </w:r>
      <w:r w:rsidRPr="00C55B73">
        <w:rPr>
          <w:b/>
          <w:i/>
          <w:iCs/>
          <w:u w:val="single"/>
        </w:rPr>
        <w:t>issue networks</w:t>
      </w:r>
    </w:p>
    <w:p w14:paraId="238F1211" w14:textId="42B4E347" w:rsidR="00C55B73" w:rsidRDefault="00C55B73" w:rsidP="00C55B73">
      <w:pPr>
        <w:ind w:left="1920"/>
        <w:rPr>
          <w:b/>
          <w:i/>
          <w:iCs/>
          <w:u w:val="single"/>
        </w:rPr>
      </w:pPr>
    </w:p>
    <w:p w14:paraId="1EEE30CA" w14:textId="11158761" w:rsidR="00F82E1D" w:rsidRPr="00803779" w:rsidRDefault="00803779" w:rsidP="00803779">
      <w:pPr>
        <w:pStyle w:val="ListParagraph"/>
        <w:numPr>
          <w:ilvl w:val="0"/>
          <w:numId w:val="4"/>
        </w:numPr>
        <w:rPr>
          <w:b/>
        </w:rPr>
      </w:pPr>
      <w:r w:rsidRPr="00803779">
        <w:rPr>
          <w:b/>
        </w:rPr>
        <w:t>Iron Triangles</w:t>
      </w:r>
    </w:p>
    <w:p w14:paraId="79BFB61F" w14:textId="12C42745" w:rsidR="00803779" w:rsidRPr="00A221BC" w:rsidRDefault="00803779" w:rsidP="00803779">
      <w:pPr>
        <w:pStyle w:val="ListParagraph"/>
        <w:numPr>
          <w:ilvl w:val="0"/>
          <w:numId w:val="9"/>
        </w:numPr>
        <w:rPr>
          <w:b/>
          <w:bCs/>
          <w:i/>
          <w:iCs/>
        </w:rPr>
      </w:pPr>
      <w:r w:rsidRPr="00803779">
        <w:rPr>
          <w:b/>
        </w:rPr>
        <w:t>Iron Triangles: The relationship between</w:t>
      </w:r>
      <w:r w:rsidR="00A221BC">
        <w:rPr>
          <w:b/>
          <w:bCs/>
          <w:i/>
          <w:iCs/>
        </w:rPr>
        <w:t xml:space="preserve"> Congressional Committees</w:t>
      </w:r>
      <w:r w:rsidRPr="00803779">
        <w:rPr>
          <w:b/>
          <w:bCs/>
        </w:rPr>
        <w:t xml:space="preserve">, </w:t>
      </w:r>
      <w:r w:rsidRPr="00803779">
        <w:rPr>
          <w:b/>
          <w:bCs/>
          <w:i/>
          <w:iCs/>
        </w:rPr>
        <w:t>Government agencies</w:t>
      </w:r>
      <w:r>
        <w:rPr>
          <w:b/>
          <w:bCs/>
          <w:i/>
          <w:iCs/>
        </w:rPr>
        <w:t xml:space="preserve"> </w:t>
      </w:r>
      <w:r w:rsidRPr="00803779">
        <w:rPr>
          <w:b/>
          <w:bCs/>
          <w:i/>
          <w:iCs/>
        </w:rPr>
        <w:t xml:space="preserve">(Bureaucracy) </w:t>
      </w:r>
      <w:r w:rsidRPr="00A221BC">
        <w:rPr>
          <w:b/>
          <w:i/>
          <w:iCs/>
        </w:rPr>
        <w:t>&amp; Interest</w:t>
      </w:r>
      <w:r w:rsidRPr="00A221BC">
        <w:rPr>
          <w:b/>
          <w:bCs/>
          <w:i/>
          <w:iCs/>
        </w:rPr>
        <w:t xml:space="preserve"> </w:t>
      </w:r>
      <w:r w:rsidR="00A221BC">
        <w:rPr>
          <w:b/>
          <w:bCs/>
          <w:i/>
          <w:iCs/>
        </w:rPr>
        <w:t>G</w:t>
      </w:r>
      <w:r w:rsidRPr="00A221BC">
        <w:rPr>
          <w:b/>
          <w:bCs/>
          <w:i/>
          <w:iCs/>
        </w:rPr>
        <w:t>roups</w:t>
      </w:r>
      <w:r w:rsidR="00A221BC">
        <w:rPr>
          <w:b/>
          <w:bCs/>
          <w:i/>
          <w:iCs/>
        </w:rPr>
        <w:t xml:space="preserve"> </w:t>
      </w:r>
      <w:r w:rsidR="00A221BC">
        <w:rPr>
          <w:b/>
          <w:bCs/>
        </w:rPr>
        <w:t>(long lasting relationship):</w:t>
      </w:r>
    </w:p>
    <w:p w14:paraId="0A233CAA" w14:textId="3FE3E2DC" w:rsidR="00A221BC" w:rsidRDefault="00A221BC" w:rsidP="00A221BC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        </w:t>
      </w:r>
    </w:p>
    <w:p w14:paraId="2CF0FC11" w14:textId="77777777" w:rsidR="00C46FAE" w:rsidRPr="00C46FAE" w:rsidRDefault="00A221BC" w:rsidP="00C46FAE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           </w:t>
      </w:r>
      <w:proofErr w:type="spellStart"/>
      <w:r w:rsidR="00C46FAE" w:rsidRPr="00C46FAE">
        <w:rPr>
          <w:b/>
          <w:bCs/>
        </w:rPr>
        <w:t>i</w:t>
      </w:r>
      <w:proofErr w:type="spellEnd"/>
      <w:r w:rsidR="00C46FAE" w:rsidRPr="00C46FAE">
        <w:rPr>
          <w:b/>
          <w:bCs/>
        </w:rPr>
        <w:t>. Interest Groups – provide electoral support</w:t>
      </w:r>
    </w:p>
    <w:p w14:paraId="6BA767B0" w14:textId="5DA94418" w:rsidR="00C46FAE" w:rsidRPr="00C46FAE" w:rsidRDefault="00C46FAE" w:rsidP="00C46FAE">
      <w:pPr>
        <w:ind w:left="2160"/>
        <w:rPr>
          <w:b/>
          <w:bCs/>
        </w:rPr>
      </w:pPr>
      <w:r>
        <w:rPr>
          <w:b/>
          <w:bCs/>
        </w:rPr>
        <w:t xml:space="preserve">           </w:t>
      </w:r>
      <w:r w:rsidRPr="00C46FAE">
        <w:rPr>
          <w:b/>
          <w:bCs/>
        </w:rPr>
        <w:t>ii. Committees- make favorable legislation</w:t>
      </w:r>
    </w:p>
    <w:p w14:paraId="1B13D6F7" w14:textId="77777777" w:rsidR="00563446" w:rsidRDefault="00C46FAE" w:rsidP="00C46FAE">
      <w:pPr>
        <w:ind w:left="2160"/>
        <w:rPr>
          <w:b/>
          <w:bCs/>
        </w:rPr>
      </w:pPr>
      <w:r>
        <w:rPr>
          <w:b/>
          <w:bCs/>
        </w:rPr>
        <w:t xml:space="preserve">           </w:t>
      </w:r>
      <w:r w:rsidRPr="00C46FAE">
        <w:rPr>
          <w:b/>
          <w:bCs/>
        </w:rPr>
        <w:t xml:space="preserve">iii. Bureaucratic Agencies - receive funding from Congress </w:t>
      </w:r>
      <w:r w:rsidRPr="00C46FAE">
        <w:rPr>
          <w:b/>
          <w:bCs/>
        </w:rPr>
        <w:tab/>
      </w:r>
      <w:r w:rsidRPr="00C46FAE">
        <w:rPr>
          <w:b/>
          <w:bCs/>
        </w:rPr>
        <w:tab/>
        <w:t xml:space="preserve">    &amp; implement policy as Congress intends</w:t>
      </w:r>
      <w:r w:rsidR="00A221BC" w:rsidRPr="00C46FAE">
        <w:rPr>
          <w:b/>
          <w:bCs/>
        </w:rPr>
        <w:t xml:space="preserve">   </w:t>
      </w:r>
    </w:p>
    <w:p w14:paraId="6E4F8A64" w14:textId="77777777" w:rsidR="00563446" w:rsidRDefault="00563446" w:rsidP="00C46FAE">
      <w:pPr>
        <w:ind w:left="2160"/>
        <w:rPr>
          <w:b/>
          <w:bCs/>
        </w:rPr>
      </w:pPr>
    </w:p>
    <w:p w14:paraId="2482F92D" w14:textId="72B9D8CB" w:rsidR="00A221BC" w:rsidRPr="00C46FAE" w:rsidRDefault="00A221BC" w:rsidP="00C46FAE">
      <w:pPr>
        <w:ind w:left="2160"/>
        <w:rPr>
          <w:b/>
          <w:bCs/>
          <w:i/>
          <w:iCs/>
        </w:rPr>
      </w:pPr>
      <w:r w:rsidRPr="00C46FAE">
        <w:rPr>
          <w:b/>
          <w:bCs/>
        </w:rPr>
        <w:t xml:space="preserve"> </w:t>
      </w:r>
      <w:r w:rsidR="00563446">
        <w:rPr>
          <w:b/>
          <w:bCs/>
          <w:noProof/>
        </w:rPr>
        <w:drawing>
          <wp:inline distT="0" distB="0" distL="0" distR="0" wp14:anchorId="07E39CE6" wp14:editId="0758BF91">
            <wp:extent cx="4362450" cy="3781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F12B42" w14:textId="79457C55" w:rsidR="00803779" w:rsidRPr="00803779" w:rsidRDefault="00803779" w:rsidP="00C46FAE">
      <w:pPr>
        <w:pStyle w:val="ListParagraph"/>
        <w:ind w:left="2160"/>
        <w:rPr>
          <w:b/>
        </w:rPr>
      </w:pPr>
      <w:r w:rsidRPr="00803779">
        <w:rPr>
          <w:b/>
        </w:rPr>
        <w:tab/>
      </w:r>
    </w:p>
    <w:p w14:paraId="713BE290" w14:textId="67A1BE04" w:rsidR="00563446" w:rsidRPr="00745E13" w:rsidRDefault="00563446" w:rsidP="00745E13">
      <w:pPr>
        <w:ind w:left="720" w:firstLine="720"/>
        <w:rPr>
          <w:b/>
        </w:rPr>
      </w:pPr>
      <w:r w:rsidRPr="00745E13">
        <w:rPr>
          <w:b/>
        </w:rPr>
        <w:lastRenderedPageBreak/>
        <w:t>Issue Networks</w:t>
      </w:r>
    </w:p>
    <w:p w14:paraId="08C81558" w14:textId="0F340602" w:rsidR="00D15462" w:rsidRDefault="00563446" w:rsidP="0056344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Issue Networks: </w:t>
      </w:r>
      <w:r w:rsidR="00D15462" w:rsidRPr="00D15462">
        <w:rPr>
          <w:b/>
        </w:rPr>
        <w:t xml:space="preserve">Larger, </w:t>
      </w:r>
      <w:proofErr w:type="gramStart"/>
      <w:r w:rsidR="00D15462" w:rsidRPr="00D15462">
        <w:rPr>
          <w:b/>
        </w:rPr>
        <w:t>Looser</w:t>
      </w:r>
      <w:proofErr w:type="gramEnd"/>
      <w:r w:rsidR="00D15462" w:rsidRPr="00D15462">
        <w:rPr>
          <w:b/>
        </w:rPr>
        <w:t xml:space="preserve"> (more informal)</w:t>
      </w:r>
      <w:r w:rsidR="00D15462">
        <w:rPr>
          <w:b/>
        </w:rPr>
        <w:t>,</w:t>
      </w:r>
      <w:r w:rsidR="00D15462" w:rsidRPr="00D15462">
        <w:rPr>
          <w:b/>
        </w:rPr>
        <w:t xml:space="preserve"> </w:t>
      </w:r>
    </w:p>
    <w:p w14:paraId="43039A8F" w14:textId="04096029" w:rsidR="00563446" w:rsidRDefault="00D15462" w:rsidP="00D15462">
      <w:pPr>
        <w:pStyle w:val="ListParagraph"/>
        <w:ind w:left="1980"/>
        <w:rPr>
          <w:b/>
        </w:rPr>
      </w:pPr>
      <w:r w:rsidRPr="00D15462">
        <w:rPr>
          <w:b/>
        </w:rPr>
        <w:t>More Temporary</w:t>
      </w:r>
      <w:r>
        <w:rPr>
          <w:b/>
        </w:rPr>
        <w:t xml:space="preserve"> </w:t>
      </w:r>
      <w:r w:rsidRPr="00D15462">
        <w:rPr>
          <w:b/>
        </w:rPr>
        <w:t>Coalition (compared to iron triangles)</w:t>
      </w:r>
    </w:p>
    <w:p w14:paraId="76BAA735" w14:textId="77777777" w:rsidR="00D15462" w:rsidRDefault="00D15462" w:rsidP="00D15462">
      <w:pPr>
        <w:pStyle w:val="ListParagraph"/>
        <w:ind w:left="1980"/>
        <w:rPr>
          <w:b/>
        </w:rPr>
      </w:pPr>
    </w:p>
    <w:p w14:paraId="2DB88236" w14:textId="22F4A5B2" w:rsidR="00D15462" w:rsidRDefault="00D15462" w:rsidP="00D15462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Issue Networks are </w:t>
      </w:r>
      <w:r w:rsidRPr="00D15462">
        <w:rPr>
          <w:b/>
        </w:rPr>
        <w:t xml:space="preserve">an alliance of various interest groups and individuals who unite </w:t>
      </w:r>
      <w:proofErr w:type="gramStart"/>
      <w:r w:rsidRPr="00D15462">
        <w:rPr>
          <w:b/>
        </w:rPr>
        <w:t>in order to</w:t>
      </w:r>
      <w:proofErr w:type="gramEnd"/>
      <w:r w:rsidRPr="00D15462">
        <w:rPr>
          <w:b/>
        </w:rPr>
        <w:t xml:space="preserve"> promote a single issue in government policy.</w:t>
      </w:r>
    </w:p>
    <w:p w14:paraId="1E855CFB" w14:textId="4A941D5E" w:rsidR="00FD3129" w:rsidRDefault="00FD3129" w:rsidP="00FD3129">
      <w:pPr>
        <w:rPr>
          <w:b/>
        </w:rPr>
      </w:pPr>
    </w:p>
    <w:p w14:paraId="2F378294" w14:textId="28B468B6" w:rsidR="00FD3129" w:rsidRDefault="00FD3129" w:rsidP="00FD3129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68DBE09D" wp14:editId="4919BF13">
            <wp:extent cx="4274820" cy="267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67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D4686" w14:textId="25169BDC" w:rsidR="00FD3129" w:rsidRPr="00FD3129" w:rsidRDefault="00FD3129" w:rsidP="00FD3129">
      <w:pPr>
        <w:ind w:left="1980"/>
        <w:rPr>
          <w:b/>
        </w:rPr>
      </w:pPr>
      <w:r>
        <w:rPr>
          <w:b/>
        </w:rPr>
        <w:t>Issue networks coordinate efforts until issue is resolved despite possible conflicts in other policy areas</w:t>
      </w:r>
    </w:p>
    <w:p w14:paraId="557844D6" w14:textId="77777777" w:rsidR="00563446" w:rsidRDefault="00563446" w:rsidP="00F82E1D">
      <w:pPr>
        <w:ind w:left="1080"/>
        <w:rPr>
          <w:b/>
        </w:rPr>
      </w:pPr>
    </w:p>
    <w:p w14:paraId="307FF11D" w14:textId="41BD6583" w:rsidR="00C55B73" w:rsidRDefault="00745E13" w:rsidP="00745E1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Types of Interest Groups</w:t>
      </w:r>
    </w:p>
    <w:p w14:paraId="19EC1F8B" w14:textId="1E0EA6B9" w:rsidR="00745E13" w:rsidRDefault="00745E13" w:rsidP="00745E1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Single Issue Groups</w:t>
      </w:r>
    </w:p>
    <w:p w14:paraId="331ED908" w14:textId="2D8CF1CC" w:rsidR="00745E13" w:rsidRDefault="00745E13" w:rsidP="00745E13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Professional Groups</w:t>
      </w:r>
    </w:p>
    <w:p w14:paraId="1324FC66" w14:textId="7F3B48B9" w:rsidR="00745E13" w:rsidRDefault="00745E13" w:rsidP="00745E13">
      <w:pPr>
        <w:pStyle w:val="ListParagraph"/>
        <w:numPr>
          <w:ilvl w:val="0"/>
          <w:numId w:val="15"/>
        </w:numPr>
        <w:rPr>
          <w:b/>
        </w:rPr>
      </w:pPr>
      <w:proofErr w:type="spellStart"/>
      <w:r>
        <w:rPr>
          <w:b/>
        </w:rPr>
        <w:t>Social+Ideological</w:t>
      </w:r>
      <w:proofErr w:type="spellEnd"/>
      <w:r>
        <w:rPr>
          <w:b/>
        </w:rPr>
        <w:t xml:space="preserve"> Groups</w:t>
      </w:r>
    </w:p>
    <w:p w14:paraId="152BBF09" w14:textId="77777777" w:rsidR="00E778B6" w:rsidRPr="00E778B6" w:rsidRDefault="00E778B6" w:rsidP="00E778B6">
      <w:pPr>
        <w:pStyle w:val="ListParagraph"/>
        <w:ind w:left="2340"/>
        <w:rPr>
          <w:b/>
        </w:rPr>
      </w:pPr>
    </w:p>
    <w:p w14:paraId="3CCA5984" w14:textId="6A46A6D7" w:rsidR="0077024C" w:rsidRDefault="00745E13" w:rsidP="00BE04D6">
      <w:pPr>
        <w:ind w:left="1080"/>
        <w:rPr>
          <w:b/>
        </w:rPr>
      </w:pPr>
      <w:r>
        <w:rPr>
          <w:b/>
        </w:rPr>
        <w:t>D</w:t>
      </w:r>
      <w:r w:rsidR="00BE04D6">
        <w:rPr>
          <w:b/>
        </w:rPr>
        <w:t xml:space="preserve">. </w:t>
      </w:r>
      <w:r w:rsidR="000347D8">
        <w:rPr>
          <w:b/>
        </w:rPr>
        <w:t>Interest Group Influence is Impacted by…</w:t>
      </w:r>
    </w:p>
    <w:p w14:paraId="00F0E7EE" w14:textId="77777777" w:rsidR="00803779" w:rsidRDefault="000347D8" w:rsidP="00803779">
      <w:pPr>
        <w:pStyle w:val="ListParagraph"/>
        <w:numPr>
          <w:ilvl w:val="0"/>
          <w:numId w:val="8"/>
        </w:numPr>
        <w:rPr>
          <w:b/>
        </w:rPr>
      </w:pPr>
      <w:r w:rsidRPr="00803779">
        <w:rPr>
          <w:b/>
        </w:rPr>
        <w:t>Inequality of Political &amp; Economic Resources</w:t>
      </w:r>
    </w:p>
    <w:p w14:paraId="6B4585A9" w14:textId="77777777" w:rsidR="00803779" w:rsidRDefault="000347D8" w:rsidP="00803779">
      <w:pPr>
        <w:pStyle w:val="ListParagraph"/>
        <w:numPr>
          <w:ilvl w:val="0"/>
          <w:numId w:val="8"/>
        </w:numPr>
        <w:rPr>
          <w:b/>
        </w:rPr>
      </w:pPr>
      <w:r w:rsidRPr="00803779">
        <w:rPr>
          <w:b/>
        </w:rPr>
        <w:t>Unequal Access to Decision Makers</w:t>
      </w:r>
    </w:p>
    <w:p w14:paraId="53E8DBC4" w14:textId="4A4C7CC8" w:rsidR="000347D8" w:rsidRDefault="000347D8" w:rsidP="00803779">
      <w:pPr>
        <w:pStyle w:val="ListParagraph"/>
        <w:numPr>
          <w:ilvl w:val="0"/>
          <w:numId w:val="8"/>
        </w:numPr>
        <w:rPr>
          <w:b/>
        </w:rPr>
      </w:pPr>
      <w:r w:rsidRPr="00803779">
        <w:rPr>
          <w:b/>
        </w:rPr>
        <w:t>Free Rider Problem</w:t>
      </w:r>
    </w:p>
    <w:p w14:paraId="735BED8E" w14:textId="77777777" w:rsidR="00E778B6" w:rsidRDefault="00E778B6" w:rsidP="00E778B6">
      <w:pPr>
        <w:pStyle w:val="ListParagraph"/>
        <w:ind w:left="2340"/>
        <w:rPr>
          <w:b/>
        </w:rPr>
      </w:pPr>
    </w:p>
    <w:p w14:paraId="4B2F6FF4" w14:textId="68F2F436" w:rsidR="00E778B6" w:rsidRDefault="00E778B6" w:rsidP="00E778B6">
      <w:pPr>
        <w:rPr>
          <w:b/>
        </w:rPr>
      </w:pPr>
    </w:p>
    <w:p w14:paraId="4B8F9C93" w14:textId="77777777" w:rsidR="00C90E37" w:rsidRDefault="00C90E37" w:rsidP="00E778B6">
      <w:pPr>
        <w:rPr>
          <w:b/>
        </w:rPr>
      </w:pPr>
    </w:p>
    <w:p w14:paraId="3DA977C2" w14:textId="73B79CEC" w:rsidR="00E778B6" w:rsidRPr="00745E13" w:rsidRDefault="00745E13" w:rsidP="00745E1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/F </w:t>
      </w:r>
      <w:r w:rsidR="00E778B6" w:rsidRPr="00745E13">
        <w:rPr>
          <w:b/>
        </w:rPr>
        <w:t>Benefits &amp; Costs of Interest Groups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55"/>
        <w:gridCol w:w="3955"/>
      </w:tblGrid>
      <w:tr w:rsidR="00C90E37" w14:paraId="14555FC9" w14:textId="77777777" w:rsidTr="00C90E37">
        <w:tc>
          <w:tcPr>
            <w:tcW w:w="3955" w:type="dxa"/>
          </w:tcPr>
          <w:p w14:paraId="4A0B5D0E" w14:textId="33756E22" w:rsidR="00C90E37" w:rsidRDefault="00C90E37" w:rsidP="00C90E3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Benefits </w:t>
            </w:r>
          </w:p>
        </w:tc>
        <w:tc>
          <w:tcPr>
            <w:tcW w:w="3955" w:type="dxa"/>
          </w:tcPr>
          <w:p w14:paraId="30FDD15B" w14:textId="1181BE44" w:rsidR="00C90E37" w:rsidRDefault="00C90E37" w:rsidP="00C90E3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Costs </w:t>
            </w:r>
          </w:p>
        </w:tc>
      </w:tr>
      <w:tr w:rsidR="00C90E37" w14:paraId="49E7B1B8" w14:textId="77777777" w:rsidTr="00C90E37">
        <w:tc>
          <w:tcPr>
            <w:tcW w:w="3955" w:type="dxa"/>
          </w:tcPr>
          <w:p w14:paraId="7482EF81" w14:textId="77777777" w:rsidR="00C90E37" w:rsidRDefault="00C90E37" w:rsidP="00C90E37">
            <w:pPr>
              <w:pStyle w:val="ListParagraph"/>
              <w:ind w:left="0"/>
              <w:rPr>
                <w:b/>
              </w:rPr>
            </w:pPr>
            <w:r w:rsidRPr="00C90E37">
              <w:rPr>
                <w:b/>
              </w:rPr>
              <w:t>Interest groups create competition for influence that helps ensure a more equal distribution of power (</w:t>
            </w:r>
            <w:proofErr w:type="gramStart"/>
            <w:r w:rsidRPr="00C90E37">
              <w:rPr>
                <w:b/>
              </w:rPr>
              <w:t>i.e.</w:t>
            </w:r>
            <w:proofErr w:type="gramEnd"/>
            <w:r w:rsidRPr="00C90E37">
              <w:rPr>
                <w:b/>
              </w:rPr>
              <w:t xml:space="preserve"> all power does not belong to elites)</w:t>
            </w:r>
          </w:p>
          <w:p w14:paraId="2A485FB0" w14:textId="6A770EE2" w:rsidR="006758AB" w:rsidRDefault="006758AB" w:rsidP="00C90E3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55" w:type="dxa"/>
          </w:tcPr>
          <w:p w14:paraId="358BA939" w14:textId="2C887FC0" w:rsidR="00C90E37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t>Interest groups tactics can be aggressive &amp; overwhelming &amp; by definition, interest groups promote their groups’ interest over the interest of others</w:t>
            </w:r>
          </w:p>
        </w:tc>
      </w:tr>
      <w:tr w:rsidR="00C90E37" w14:paraId="72C1EADA" w14:textId="77777777" w:rsidTr="00C90E37">
        <w:tc>
          <w:tcPr>
            <w:tcW w:w="3955" w:type="dxa"/>
          </w:tcPr>
          <w:p w14:paraId="625B7A7E" w14:textId="77777777" w:rsidR="00C90E37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lastRenderedPageBreak/>
              <w:t>Interest groups engage in lobbying to apply pressure to gov’t officials to support or halt policies</w:t>
            </w:r>
          </w:p>
          <w:p w14:paraId="5899BAA8" w14:textId="455B8072" w:rsidR="006758AB" w:rsidRDefault="006758AB" w:rsidP="00C90E3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55" w:type="dxa"/>
          </w:tcPr>
          <w:p w14:paraId="1C9A9E91" w14:textId="1BD796AC" w:rsidR="00C90E37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t>Lack of resources for smaller, less well financed groups results in some interest groups being more powerful than others</w:t>
            </w:r>
          </w:p>
        </w:tc>
      </w:tr>
      <w:tr w:rsidR="00C90E37" w14:paraId="192FA5AC" w14:textId="77777777" w:rsidTr="00C90E37">
        <w:tc>
          <w:tcPr>
            <w:tcW w:w="3955" w:type="dxa"/>
          </w:tcPr>
          <w:p w14:paraId="5231F171" w14:textId="77777777" w:rsidR="00C90E37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t>Interest groups can represent very broad issues, such as economic reform, or very specific issues, such as eliminating drunk driving</w:t>
            </w:r>
          </w:p>
          <w:p w14:paraId="1BA81167" w14:textId="77777777" w:rsidR="006758AB" w:rsidRDefault="006758AB" w:rsidP="00C90E37">
            <w:pPr>
              <w:pStyle w:val="ListParagraph"/>
              <w:ind w:left="0"/>
              <w:rPr>
                <w:b/>
              </w:rPr>
            </w:pPr>
          </w:p>
          <w:p w14:paraId="1E03DE33" w14:textId="0A242A2F" w:rsidR="006758AB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t>Our representative republic &amp; system of federalism prevent the dominance of factions (Federalist # 10)</w:t>
            </w:r>
          </w:p>
          <w:p w14:paraId="145BA6A8" w14:textId="68C341DF" w:rsidR="006758AB" w:rsidRDefault="006758AB" w:rsidP="00C90E3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955" w:type="dxa"/>
          </w:tcPr>
          <w:p w14:paraId="7C669309" w14:textId="77777777" w:rsidR="00C90E37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t>Hyper pluralism → when multiple competing interests develop; can result in gridlock</w:t>
            </w:r>
          </w:p>
          <w:p w14:paraId="23E3BBFC" w14:textId="77777777" w:rsidR="006758AB" w:rsidRDefault="006758AB" w:rsidP="00C90E37">
            <w:pPr>
              <w:pStyle w:val="ListParagraph"/>
              <w:ind w:left="0"/>
              <w:rPr>
                <w:b/>
              </w:rPr>
            </w:pPr>
          </w:p>
          <w:p w14:paraId="4E2BE2E0" w14:textId="77777777" w:rsidR="006758AB" w:rsidRDefault="006758AB" w:rsidP="00C90E37">
            <w:pPr>
              <w:pStyle w:val="ListParagraph"/>
              <w:ind w:left="0"/>
              <w:rPr>
                <w:b/>
              </w:rPr>
            </w:pPr>
          </w:p>
          <w:p w14:paraId="1B153F72" w14:textId="3B729F08" w:rsidR="006758AB" w:rsidRDefault="006758AB" w:rsidP="00C90E37">
            <w:pPr>
              <w:pStyle w:val="ListParagraph"/>
              <w:ind w:left="0"/>
              <w:rPr>
                <w:b/>
              </w:rPr>
            </w:pPr>
            <w:r w:rsidRPr="006758AB">
              <w:rPr>
                <w:b/>
              </w:rPr>
              <w:t>Free-rider problem → when individuals benefit from interest group influence w/o directly supporting group</w:t>
            </w:r>
          </w:p>
        </w:tc>
      </w:tr>
    </w:tbl>
    <w:p w14:paraId="6ED5CD71" w14:textId="1D4934E9" w:rsidR="006758AB" w:rsidRDefault="006758AB" w:rsidP="006758AB">
      <w:pPr>
        <w:rPr>
          <w:b/>
        </w:rPr>
      </w:pPr>
      <w:r>
        <w:rPr>
          <w:b/>
        </w:rPr>
        <w:t xml:space="preserve">  </w:t>
      </w:r>
    </w:p>
    <w:p w14:paraId="1C7F81E6" w14:textId="62A71152" w:rsidR="006758AB" w:rsidRDefault="006758AB" w:rsidP="006758AB">
      <w:pPr>
        <w:rPr>
          <w:b/>
        </w:rPr>
      </w:pPr>
    </w:p>
    <w:p w14:paraId="3A79A137" w14:textId="728FB788" w:rsidR="00C63888" w:rsidRPr="00745E13" w:rsidRDefault="00C63888" w:rsidP="00745E13">
      <w:pPr>
        <w:rPr>
          <w:b/>
        </w:rPr>
      </w:pPr>
    </w:p>
    <w:sectPr w:rsidR="00C63888" w:rsidRPr="00745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8DA"/>
    <w:multiLevelType w:val="hybridMultilevel"/>
    <w:tmpl w:val="97480A3A"/>
    <w:lvl w:ilvl="0" w:tplc="BA18CA9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FCF2640"/>
    <w:multiLevelType w:val="hybridMultilevel"/>
    <w:tmpl w:val="78F60B4A"/>
    <w:lvl w:ilvl="0" w:tplc="C87A8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A04"/>
    <w:multiLevelType w:val="hybridMultilevel"/>
    <w:tmpl w:val="D6CCD4AA"/>
    <w:lvl w:ilvl="0" w:tplc="96C8F920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5FE0AB6">
      <w:start w:val="1"/>
      <w:numFmt w:val="lowerRoman"/>
      <w:lvlText w:val="%4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550AFE"/>
    <w:multiLevelType w:val="hybridMultilevel"/>
    <w:tmpl w:val="2F96175A"/>
    <w:lvl w:ilvl="0" w:tplc="A85AF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08064C"/>
    <w:multiLevelType w:val="hybridMultilevel"/>
    <w:tmpl w:val="10004E34"/>
    <w:lvl w:ilvl="0" w:tplc="B786232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3785"/>
    <w:multiLevelType w:val="hybridMultilevel"/>
    <w:tmpl w:val="29C6F3C6"/>
    <w:lvl w:ilvl="0" w:tplc="9E1C4A2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337D0456"/>
    <w:multiLevelType w:val="hybridMultilevel"/>
    <w:tmpl w:val="E7E2579E"/>
    <w:lvl w:ilvl="0" w:tplc="45EA9DA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426A0D36"/>
    <w:multiLevelType w:val="hybridMultilevel"/>
    <w:tmpl w:val="A0045D78"/>
    <w:lvl w:ilvl="0" w:tplc="0D18CAA4">
      <w:start w:val="5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D25182"/>
    <w:multiLevelType w:val="hybridMultilevel"/>
    <w:tmpl w:val="867E23EE"/>
    <w:lvl w:ilvl="0" w:tplc="D39A6E0E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9504951"/>
    <w:multiLevelType w:val="hybridMultilevel"/>
    <w:tmpl w:val="BE5ECD48"/>
    <w:lvl w:ilvl="0" w:tplc="CEDA356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0908"/>
    <w:multiLevelType w:val="hybridMultilevel"/>
    <w:tmpl w:val="93E06D3A"/>
    <w:lvl w:ilvl="0" w:tplc="1F02D0D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14CF5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83473A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ADAC53C6">
      <w:start w:val="1"/>
      <w:numFmt w:val="lowerLetter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D3313"/>
    <w:multiLevelType w:val="hybridMultilevel"/>
    <w:tmpl w:val="0DF00ECE"/>
    <w:lvl w:ilvl="0" w:tplc="B7EA353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E552DF0"/>
    <w:multiLevelType w:val="hybridMultilevel"/>
    <w:tmpl w:val="9D240390"/>
    <w:lvl w:ilvl="0" w:tplc="C1FC5E6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851093"/>
    <w:multiLevelType w:val="hybridMultilevel"/>
    <w:tmpl w:val="4F7CA55E"/>
    <w:lvl w:ilvl="0" w:tplc="9DB6B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B876B0"/>
    <w:multiLevelType w:val="hybridMultilevel"/>
    <w:tmpl w:val="8BC6C80C"/>
    <w:lvl w:ilvl="0" w:tplc="3028C6A0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E2639E4"/>
    <w:multiLevelType w:val="hybridMultilevel"/>
    <w:tmpl w:val="981AAFAA"/>
    <w:lvl w:ilvl="0" w:tplc="98240844">
      <w:start w:val="7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702677331">
    <w:abstractNumId w:val="10"/>
  </w:num>
  <w:num w:numId="2" w16cid:durableId="115372726">
    <w:abstractNumId w:val="4"/>
  </w:num>
  <w:num w:numId="3" w16cid:durableId="1630667772">
    <w:abstractNumId w:val="9"/>
  </w:num>
  <w:num w:numId="4" w16cid:durableId="1885946625">
    <w:abstractNumId w:val="13"/>
  </w:num>
  <w:num w:numId="5" w16cid:durableId="302199021">
    <w:abstractNumId w:val="6"/>
  </w:num>
  <w:num w:numId="6" w16cid:durableId="1742289255">
    <w:abstractNumId w:val="1"/>
  </w:num>
  <w:num w:numId="7" w16cid:durableId="212735444">
    <w:abstractNumId w:val="8"/>
  </w:num>
  <w:num w:numId="8" w16cid:durableId="181668296">
    <w:abstractNumId w:val="11"/>
  </w:num>
  <w:num w:numId="9" w16cid:durableId="1006591729">
    <w:abstractNumId w:val="14"/>
  </w:num>
  <w:num w:numId="10" w16cid:durableId="808284325">
    <w:abstractNumId w:val="2"/>
  </w:num>
  <w:num w:numId="11" w16cid:durableId="1553688464">
    <w:abstractNumId w:val="0"/>
  </w:num>
  <w:num w:numId="12" w16cid:durableId="473528316">
    <w:abstractNumId w:val="12"/>
  </w:num>
  <w:num w:numId="13" w16cid:durableId="1880359900">
    <w:abstractNumId w:val="15"/>
  </w:num>
  <w:num w:numId="14" w16cid:durableId="689140588">
    <w:abstractNumId w:val="5"/>
  </w:num>
  <w:num w:numId="15" w16cid:durableId="1080638850">
    <w:abstractNumId w:val="3"/>
  </w:num>
  <w:num w:numId="16" w16cid:durableId="9782691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4C"/>
    <w:rsid w:val="000347D8"/>
    <w:rsid w:val="003A0E54"/>
    <w:rsid w:val="00563446"/>
    <w:rsid w:val="006758AB"/>
    <w:rsid w:val="00745E13"/>
    <w:rsid w:val="0077024C"/>
    <w:rsid w:val="00803779"/>
    <w:rsid w:val="00A221BC"/>
    <w:rsid w:val="00B22E57"/>
    <w:rsid w:val="00B51C29"/>
    <w:rsid w:val="00BE04D6"/>
    <w:rsid w:val="00C06AC3"/>
    <w:rsid w:val="00C46FAE"/>
    <w:rsid w:val="00C5324E"/>
    <w:rsid w:val="00C55B73"/>
    <w:rsid w:val="00C63888"/>
    <w:rsid w:val="00C90E37"/>
    <w:rsid w:val="00D15462"/>
    <w:rsid w:val="00D34DF5"/>
    <w:rsid w:val="00E778B6"/>
    <w:rsid w:val="00E87581"/>
    <w:rsid w:val="00EA5335"/>
    <w:rsid w:val="00F82E1D"/>
    <w:rsid w:val="00F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5043"/>
  <w15:chartTrackingRefBased/>
  <w15:docId w15:val="{26AAE87A-E5A0-4398-B108-2F0E3196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4C"/>
    <w:pPr>
      <w:ind w:left="720"/>
      <w:contextualSpacing/>
    </w:pPr>
  </w:style>
  <w:style w:type="table" w:styleId="TableGrid">
    <w:name w:val="Table Grid"/>
    <w:basedOn w:val="TableNormal"/>
    <w:uiPriority w:val="39"/>
    <w:rsid w:val="00C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2144</Characters>
  <Application>Microsoft Office Word</Application>
  <DocSecurity>0</DocSecurity>
  <Lines>102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McCane, Alexander</dc:creator>
  <cp:keywords/>
  <dc:description/>
  <cp:lastModifiedBy>McCane, Alexander</cp:lastModifiedBy>
  <cp:revision>2</cp:revision>
  <dcterms:created xsi:type="dcterms:W3CDTF">2022-09-28T14:54:00Z</dcterms:created>
  <dcterms:modified xsi:type="dcterms:W3CDTF">2022-09-28T14:54:00Z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48296a4dec2bf2d5fbf1f664786c381c8b621eb2e0048184d31e87e9e9f6ef6e</vt:lpwstr>
  </property>
</Properties>
</file>