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AFC7" w14:textId="77777777" w:rsidR="00333A74" w:rsidRPr="009642A6" w:rsidRDefault="00333A74" w:rsidP="00333A74">
      <w:pPr>
        <w:keepNext/>
        <w:spacing w:after="0" w:line="240" w:lineRule="auto"/>
        <w:ind w:right="-18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Research/</w:t>
      </w:r>
      <w:r w:rsidRPr="009642A6">
        <w:rPr>
          <w:rFonts w:ascii="Times New Roman" w:eastAsia="Times New Roman" w:hAnsi="Times New Roman" w:cs="Times New Roman"/>
          <w:b/>
          <w:sz w:val="24"/>
          <w:szCs w:val="24"/>
        </w:rPr>
        <w:t>Policy Position Papers</w:t>
      </w:r>
    </w:p>
    <w:p w14:paraId="1B77219D" w14:textId="77777777" w:rsidR="00333A74" w:rsidRPr="009642A6" w:rsidRDefault="00333A74" w:rsidP="00333A74">
      <w:pPr>
        <w:spacing w:after="0" w:line="240" w:lineRule="auto"/>
        <w:ind w:right="-180"/>
        <w:rPr>
          <w:rFonts w:ascii="Times New Roman" w:eastAsia="Times New Roman" w:hAnsi="Times New Roman" w:cs="Times New Roman"/>
          <w:sz w:val="24"/>
          <w:szCs w:val="24"/>
        </w:rPr>
      </w:pPr>
    </w:p>
    <w:p w14:paraId="44513FFA" w14:textId="77777777" w:rsidR="00333A74" w:rsidRPr="009642A6" w:rsidRDefault="00333A74" w:rsidP="00333A74">
      <w:pPr>
        <w:spacing w:after="0" w:line="240" w:lineRule="auto"/>
        <w:ind w:right="-180"/>
        <w:rPr>
          <w:rFonts w:ascii="Times New Roman" w:eastAsia="Times New Roman" w:hAnsi="Times New Roman" w:cs="Times New Roman"/>
          <w:sz w:val="24"/>
          <w:szCs w:val="24"/>
        </w:rPr>
      </w:pPr>
      <w:r w:rsidRPr="009642A6">
        <w:rPr>
          <w:rFonts w:ascii="Times New Roman" w:eastAsia="Times New Roman" w:hAnsi="Times New Roman" w:cs="Times New Roman"/>
          <w:sz w:val="24"/>
          <w:szCs w:val="24"/>
        </w:rPr>
        <w:t>Purpose</w:t>
      </w:r>
    </w:p>
    <w:p w14:paraId="7C103FA5" w14:textId="77777777" w:rsidR="00333A74" w:rsidRPr="009642A6" w:rsidRDefault="00333A74" w:rsidP="00333A74">
      <w:pPr>
        <w:spacing w:after="0" w:line="240" w:lineRule="auto"/>
        <w:ind w:right="-180"/>
        <w:rPr>
          <w:rFonts w:ascii="Times New Roman" w:eastAsia="Times New Roman" w:hAnsi="Times New Roman" w:cs="Times New Roman"/>
          <w:sz w:val="24"/>
          <w:szCs w:val="24"/>
        </w:rPr>
      </w:pPr>
    </w:p>
    <w:p w14:paraId="16669761" w14:textId="77777777" w:rsidR="00333A74" w:rsidRPr="009642A6" w:rsidRDefault="00333A74" w:rsidP="00333A74">
      <w:pPr>
        <w:spacing w:after="0" w:line="240" w:lineRule="auto"/>
        <w:ind w:right="-180"/>
        <w:rPr>
          <w:rFonts w:ascii="Times New Roman" w:eastAsia="Times New Roman" w:hAnsi="Times New Roman" w:cs="Times New Roman"/>
          <w:sz w:val="24"/>
          <w:szCs w:val="24"/>
        </w:rPr>
      </w:pPr>
      <w:r w:rsidRPr="009642A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research/</w:t>
      </w:r>
      <w:r w:rsidRPr="009642A6">
        <w:rPr>
          <w:rFonts w:ascii="Times New Roman" w:eastAsia="Times New Roman" w:hAnsi="Times New Roman" w:cs="Times New Roman"/>
          <w:sz w:val="24"/>
          <w:szCs w:val="24"/>
        </w:rPr>
        <w:t>policy position paper will provide your party with an objective analysis of a policy issue by providing a summary of the information necessary to take an informed decision towards the desired policy objective.</w:t>
      </w:r>
    </w:p>
    <w:p w14:paraId="78CA1038" w14:textId="77777777" w:rsidR="00333A74" w:rsidRPr="009642A6" w:rsidRDefault="00333A74" w:rsidP="00333A74">
      <w:pPr>
        <w:spacing w:after="0" w:line="240" w:lineRule="auto"/>
        <w:ind w:left="720"/>
        <w:rPr>
          <w:rFonts w:ascii="Times New Roman" w:eastAsia="Times New Roman" w:hAnsi="Times New Roman" w:cs="Times New Roman"/>
          <w:sz w:val="24"/>
          <w:szCs w:val="24"/>
        </w:rPr>
      </w:pPr>
    </w:p>
    <w:p w14:paraId="7ADD2615" w14:textId="77777777" w:rsidR="00333A74" w:rsidRPr="009642A6" w:rsidRDefault="00333A74" w:rsidP="00333A74">
      <w:pPr>
        <w:spacing w:after="0" w:line="240" w:lineRule="auto"/>
        <w:rPr>
          <w:rFonts w:ascii="Times New Roman" w:eastAsia="Times New Roman" w:hAnsi="Times New Roman" w:cs="Times New Roman"/>
          <w:sz w:val="24"/>
          <w:szCs w:val="24"/>
        </w:rPr>
      </w:pPr>
      <w:r w:rsidRPr="009642A6">
        <w:rPr>
          <w:rFonts w:ascii="Times New Roman" w:eastAsia="Times New Roman" w:hAnsi="Times New Roman" w:cs="Times New Roman"/>
          <w:sz w:val="24"/>
          <w:szCs w:val="24"/>
        </w:rPr>
        <w:t xml:space="preserve">For the purpose of this assignment, a </w:t>
      </w:r>
      <w:r w:rsidRPr="009642A6">
        <w:rPr>
          <w:rFonts w:ascii="Times New Roman" w:eastAsia="Times New Roman" w:hAnsi="Times New Roman" w:cs="Times New Roman"/>
          <w:i/>
          <w:sz w:val="24"/>
          <w:szCs w:val="24"/>
        </w:rPr>
        <w:t>policy</w:t>
      </w:r>
      <w:r w:rsidRPr="009642A6">
        <w:rPr>
          <w:rFonts w:ascii="Times New Roman" w:eastAsia="Times New Roman" w:hAnsi="Times New Roman" w:cs="Times New Roman"/>
          <w:sz w:val="24"/>
          <w:szCs w:val="24"/>
        </w:rPr>
        <w:t xml:space="preserve"> is an end goal that follows a lengthy process of research and political debate.  The policy, or rule, results in a </w:t>
      </w:r>
      <w:r w:rsidRPr="009642A6">
        <w:rPr>
          <w:rFonts w:ascii="Times New Roman" w:eastAsia="Times New Roman" w:hAnsi="Times New Roman" w:cs="Times New Roman"/>
          <w:i/>
          <w:sz w:val="24"/>
          <w:szCs w:val="24"/>
        </w:rPr>
        <w:t>priority</w:t>
      </w:r>
      <w:r w:rsidRPr="009642A6">
        <w:rPr>
          <w:rFonts w:ascii="Times New Roman" w:eastAsia="Times New Roman" w:hAnsi="Times New Roman" w:cs="Times New Roman"/>
          <w:sz w:val="24"/>
          <w:szCs w:val="24"/>
        </w:rPr>
        <w:t xml:space="preserve">, the desired state of affairs.  This means the policy contains some claims about cause and effect relationships and about norms or values (‘the new state of affairs is better than the current one or other alternatives’).  A policy ultimately reflects the consensus values of all the parties that participated in creating it. </w:t>
      </w:r>
    </w:p>
    <w:p w14:paraId="110AE9A5" w14:textId="77777777" w:rsidR="00333A74" w:rsidRPr="009642A6" w:rsidRDefault="00333A74" w:rsidP="00333A74">
      <w:pPr>
        <w:spacing w:after="0" w:line="240" w:lineRule="auto"/>
        <w:rPr>
          <w:rFonts w:ascii="Times New Roman" w:eastAsia="Times New Roman" w:hAnsi="Times New Roman" w:cs="Times New Roman"/>
          <w:sz w:val="24"/>
          <w:szCs w:val="24"/>
        </w:rPr>
      </w:pPr>
    </w:p>
    <w:p w14:paraId="6AB215B6" w14:textId="77777777" w:rsidR="00333A74" w:rsidRPr="009642A6" w:rsidRDefault="00333A74" w:rsidP="00333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Suggested </w:t>
      </w:r>
      <w:r w:rsidRPr="009642A6">
        <w:rPr>
          <w:rFonts w:ascii="Times New Roman" w:eastAsia="Times New Roman" w:hAnsi="Times New Roman" w:cs="Times New Roman"/>
          <w:sz w:val="24"/>
          <w:szCs w:val="24"/>
        </w:rPr>
        <w:t>Format / Sections</w:t>
      </w:r>
      <w:r w:rsidRPr="009642A6">
        <w:rPr>
          <w:rFonts w:ascii="Times New Roman" w:eastAsia="Times New Roman" w:hAnsi="Times New Roman" w:cs="Times New Roman"/>
          <w:sz w:val="24"/>
          <w:szCs w:val="24"/>
        </w:rPr>
        <w:tab/>
      </w:r>
    </w:p>
    <w:p w14:paraId="4CF7DEDA" w14:textId="77777777" w:rsidR="00333A74" w:rsidRPr="009642A6" w:rsidRDefault="00333A74" w:rsidP="00333A74">
      <w:pPr>
        <w:spacing w:after="0" w:line="240" w:lineRule="auto"/>
        <w:rPr>
          <w:rFonts w:ascii="Times New Roman" w:eastAsia="Times New Roman" w:hAnsi="Times New Roman" w:cs="Times New Roman"/>
          <w:sz w:val="24"/>
          <w:szCs w:val="24"/>
        </w:rPr>
      </w:pPr>
    </w:p>
    <w:p w14:paraId="5C2D3513" w14:textId="51FB1656" w:rsidR="00333A74" w:rsidRPr="009642A6" w:rsidRDefault="00333A74" w:rsidP="00333A74">
      <w:pPr>
        <w:spacing w:after="0" w:line="240" w:lineRule="auto"/>
        <w:rPr>
          <w:rFonts w:ascii="Times New Roman" w:eastAsia="Times New Roman" w:hAnsi="Times New Roman" w:cs="Times New Roman"/>
          <w:sz w:val="24"/>
          <w:szCs w:val="24"/>
        </w:rPr>
      </w:pPr>
      <w:r w:rsidRPr="009642A6">
        <w:rPr>
          <w:rFonts w:ascii="Times New Roman" w:eastAsia="Times New Roman" w:hAnsi="Times New Roman" w:cs="Times New Roman"/>
          <w:sz w:val="24"/>
          <w:szCs w:val="24"/>
        </w:rPr>
        <w:t>I.   Introduction—The introduction should include a brief abstract of the issue; a statement of the current policy</w:t>
      </w:r>
      <w:r w:rsidR="000F7E1E">
        <w:rPr>
          <w:rFonts w:ascii="Times New Roman" w:eastAsia="Times New Roman" w:hAnsi="Times New Roman" w:cs="Times New Roman"/>
          <w:sz w:val="24"/>
          <w:szCs w:val="24"/>
        </w:rPr>
        <w:t>,</w:t>
      </w:r>
      <w:r w:rsidRPr="009642A6">
        <w:rPr>
          <w:rFonts w:ascii="Times New Roman" w:eastAsia="Times New Roman" w:hAnsi="Times New Roman" w:cs="Times New Roman"/>
          <w:sz w:val="24"/>
          <w:szCs w:val="24"/>
        </w:rPr>
        <w:t xml:space="preserve"> including the essential elements of the policy.  Spend no more than 10-15 percent of the paper’s length on this section.</w:t>
      </w:r>
    </w:p>
    <w:p w14:paraId="4D59F89C" w14:textId="77777777" w:rsidR="00333A74" w:rsidRPr="009642A6" w:rsidRDefault="00333A74" w:rsidP="00333A74">
      <w:pPr>
        <w:spacing w:after="0" w:line="240" w:lineRule="auto"/>
        <w:rPr>
          <w:rFonts w:ascii="Times New Roman" w:eastAsia="Times New Roman" w:hAnsi="Times New Roman" w:cs="Times New Roman"/>
          <w:sz w:val="24"/>
          <w:szCs w:val="24"/>
        </w:rPr>
      </w:pPr>
    </w:p>
    <w:p w14:paraId="0FA3694B" w14:textId="77777777" w:rsidR="00333A74" w:rsidRPr="009642A6" w:rsidRDefault="00333A74" w:rsidP="00333A74">
      <w:pPr>
        <w:spacing w:after="0" w:line="240" w:lineRule="auto"/>
        <w:rPr>
          <w:rFonts w:ascii="Times New Roman" w:eastAsia="Times New Roman" w:hAnsi="Times New Roman" w:cs="Times New Roman"/>
          <w:sz w:val="24"/>
          <w:szCs w:val="24"/>
        </w:rPr>
      </w:pPr>
      <w:r w:rsidRPr="009642A6">
        <w:rPr>
          <w:rFonts w:ascii="Times New Roman" w:eastAsia="Times New Roman" w:hAnsi="Times New Roman" w:cs="Times New Roman"/>
          <w:sz w:val="24"/>
          <w:szCs w:val="24"/>
        </w:rPr>
        <w:t>II.   Background—Your background section should contain any relevant information necessary to objectively analyze the issue. Provide only timely and relevant information. For example, your foreign policy chair does not need to know a detailed history of Iraq—s/he needs to know the recent history and the current state of affairs.</w:t>
      </w:r>
    </w:p>
    <w:p w14:paraId="4D6C6DCD" w14:textId="77777777" w:rsidR="00333A74" w:rsidRPr="009642A6" w:rsidRDefault="00333A74" w:rsidP="00333A74">
      <w:pPr>
        <w:spacing w:after="0" w:line="240" w:lineRule="auto"/>
        <w:rPr>
          <w:rFonts w:ascii="Times New Roman" w:eastAsia="Times New Roman" w:hAnsi="Times New Roman" w:cs="Times New Roman"/>
          <w:sz w:val="24"/>
          <w:szCs w:val="24"/>
        </w:rPr>
      </w:pPr>
    </w:p>
    <w:p w14:paraId="53BD20D2" w14:textId="0393A3AF" w:rsidR="00333A74" w:rsidRPr="009642A6" w:rsidRDefault="00333A74" w:rsidP="00333A74">
      <w:pPr>
        <w:spacing w:after="0" w:line="240" w:lineRule="auto"/>
        <w:rPr>
          <w:rFonts w:ascii="Times New Roman" w:eastAsia="Times New Roman" w:hAnsi="Times New Roman" w:cs="Times New Roman"/>
          <w:sz w:val="24"/>
          <w:szCs w:val="24"/>
        </w:rPr>
      </w:pPr>
      <w:r w:rsidRPr="009642A6">
        <w:rPr>
          <w:rFonts w:ascii="Times New Roman" w:eastAsia="Times New Roman" w:hAnsi="Times New Roman" w:cs="Times New Roman"/>
          <w:sz w:val="24"/>
          <w:szCs w:val="24"/>
        </w:rPr>
        <w:t>I</w:t>
      </w:r>
      <w:r w:rsidR="000F7E1E">
        <w:rPr>
          <w:rFonts w:ascii="Times New Roman" w:eastAsia="Times New Roman" w:hAnsi="Times New Roman" w:cs="Times New Roman"/>
          <w:sz w:val="24"/>
          <w:szCs w:val="24"/>
        </w:rPr>
        <w:t>II</w:t>
      </w:r>
      <w:r w:rsidRPr="009642A6">
        <w:rPr>
          <w:rFonts w:ascii="Times New Roman" w:eastAsia="Times New Roman" w:hAnsi="Times New Roman" w:cs="Times New Roman"/>
          <w:sz w:val="24"/>
          <w:szCs w:val="24"/>
        </w:rPr>
        <w:t>.  Policy Objectives—</w:t>
      </w:r>
      <w:r w:rsidR="000F7E1E">
        <w:rPr>
          <w:rFonts w:ascii="Times New Roman" w:eastAsia="Times New Roman" w:hAnsi="Times New Roman" w:cs="Times New Roman"/>
          <w:sz w:val="24"/>
          <w:szCs w:val="24"/>
        </w:rPr>
        <w:t xml:space="preserve">What policy options do you have? Which one are you recommending to your party leaders? </w:t>
      </w:r>
      <w:r w:rsidRPr="009642A6">
        <w:rPr>
          <w:rFonts w:ascii="Times New Roman" w:eastAsia="Times New Roman" w:hAnsi="Times New Roman" w:cs="Times New Roman"/>
          <w:sz w:val="24"/>
          <w:szCs w:val="24"/>
        </w:rPr>
        <w:t xml:space="preserve">What would be the actual, practical impact of your </w:t>
      </w:r>
      <w:r w:rsidR="000F7E1E">
        <w:rPr>
          <w:rFonts w:ascii="Times New Roman" w:eastAsia="Times New Roman" w:hAnsi="Times New Roman" w:cs="Times New Roman"/>
          <w:sz w:val="24"/>
          <w:szCs w:val="24"/>
        </w:rPr>
        <w:t xml:space="preserve">chosen </w:t>
      </w:r>
      <w:r w:rsidRPr="009642A6">
        <w:rPr>
          <w:rFonts w:ascii="Times New Roman" w:eastAsia="Times New Roman" w:hAnsi="Times New Roman" w:cs="Times New Roman"/>
          <w:sz w:val="24"/>
          <w:szCs w:val="24"/>
        </w:rPr>
        <w:t>policy?  What values would be served?</w:t>
      </w:r>
    </w:p>
    <w:p w14:paraId="19A0FFD8" w14:textId="77777777" w:rsidR="00333A74" w:rsidRPr="009642A6" w:rsidRDefault="00333A74" w:rsidP="00333A74">
      <w:pPr>
        <w:numPr>
          <w:ilvl w:val="0"/>
          <w:numId w:val="1"/>
        </w:numPr>
        <w:spacing w:after="0" w:line="240" w:lineRule="auto"/>
        <w:rPr>
          <w:rFonts w:ascii="Times New Roman" w:eastAsia="Times New Roman" w:hAnsi="Times New Roman" w:cs="Times New Roman"/>
          <w:sz w:val="24"/>
          <w:szCs w:val="24"/>
        </w:rPr>
      </w:pPr>
    </w:p>
    <w:p w14:paraId="5083B5FE" w14:textId="42892C8D" w:rsidR="00333A74" w:rsidRPr="009642A6" w:rsidRDefault="000F7E1E" w:rsidP="00333A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333A74" w:rsidRPr="009642A6">
        <w:rPr>
          <w:rFonts w:ascii="Times New Roman" w:eastAsia="Times New Roman" w:hAnsi="Times New Roman" w:cs="Times New Roman"/>
          <w:sz w:val="24"/>
          <w:szCs w:val="24"/>
        </w:rPr>
        <w:t xml:space="preserve">V. Analysis—The analysis should provide your Chairs with a balanced look and the available policy options. This section should include the pros and cons of each option.  This section should include your recommended policy based on what you understand about your party’s goals.  Your policy recommendation should provide a logical basis from which the correct decision is clear.  </w:t>
      </w:r>
    </w:p>
    <w:p w14:paraId="67E9B7C6" w14:textId="77777777" w:rsidR="00333A74" w:rsidRPr="009642A6" w:rsidRDefault="00333A74" w:rsidP="00333A74">
      <w:pPr>
        <w:spacing w:after="0" w:line="240" w:lineRule="auto"/>
        <w:rPr>
          <w:rFonts w:ascii="Times New Roman" w:eastAsia="Times New Roman" w:hAnsi="Times New Roman" w:cs="Times New Roman"/>
          <w:sz w:val="24"/>
          <w:szCs w:val="24"/>
        </w:rPr>
      </w:pPr>
    </w:p>
    <w:p w14:paraId="0C3C135B" w14:textId="77777777" w:rsidR="00333A74" w:rsidRPr="009642A6" w:rsidRDefault="00333A74" w:rsidP="00333A74">
      <w:pPr>
        <w:spacing w:after="0" w:line="240" w:lineRule="auto"/>
        <w:ind w:right="-180"/>
        <w:rPr>
          <w:rFonts w:ascii="Times New Roman" w:eastAsia="Times New Roman" w:hAnsi="Times New Roman" w:cs="Times New Roman"/>
          <w:sz w:val="24"/>
          <w:szCs w:val="24"/>
        </w:rPr>
      </w:pPr>
      <w:r w:rsidRPr="009642A6">
        <w:rPr>
          <w:rFonts w:ascii="Times New Roman" w:eastAsia="Times New Roman" w:hAnsi="Times New Roman" w:cs="Times New Roman"/>
          <w:sz w:val="24"/>
          <w:szCs w:val="24"/>
        </w:rPr>
        <w:t xml:space="preserve">Proper documentation is essential.  The </w:t>
      </w:r>
      <w:r>
        <w:rPr>
          <w:rFonts w:ascii="Times New Roman" w:eastAsia="Times New Roman" w:hAnsi="Times New Roman" w:cs="Times New Roman"/>
          <w:sz w:val="24"/>
          <w:szCs w:val="24"/>
        </w:rPr>
        <w:t>research/</w:t>
      </w:r>
      <w:r w:rsidRPr="009642A6">
        <w:rPr>
          <w:rFonts w:ascii="Times New Roman" w:eastAsia="Times New Roman" w:hAnsi="Times New Roman" w:cs="Times New Roman"/>
          <w:sz w:val="24"/>
          <w:szCs w:val="24"/>
        </w:rPr>
        <w:t>policy paper should have, at minimum, a</w:t>
      </w:r>
      <w:r>
        <w:rPr>
          <w:rFonts w:ascii="Times New Roman" w:eastAsia="Times New Roman" w:hAnsi="Times New Roman" w:cs="Times New Roman"/>
          <w:sz w:val="24"/>
          <w:szCs w:val="24"/>
        </w:rPr>
        <w:t>n annotated</w:t>
      </w:r>
      <w:r w:rsidRPr="009642A6">
        <w:rPr>
          <w:rFonts w:ascii="Times New Roman" w:eastAsia="Times New Roman" w:hAnsi="Times New Roman" w:cs="Times New Roman"/>
          <w:sz w:val="24"/>
          <w:szCs w:val="24"/>
        </w:rPr>
        <w:t xml:space="preserve"> bib</w:t>
      </w:r>
      <w:r>
        <w:rPr>
          <w:rFonts w:ascii="Times New Roman" w:eastAsia="Times New Roman" w:hAnsi="Times New Roman" w:cs="Times New Roman"/>
          <w:sz w:val="24"/>
          <w:szCs w:val="24"/>
        </w:rPr>
        <w:t>liography and</w:t>
      </w:r>
      <w:r w:rsidRPr="009642A6">
        <w:rPr>
          <w:rFonts w:ascii="Times New Roman" w:eastAsia="Times New Roman" w:hAnsi="Times New Roman" w:cs="Times New Roman"/>
          <w:sz w:val="24"/>
          <w:szCs w:val="24"/>
        </w:rPr>
        <w:t xml:space="preserve"> endnotes or footnotes.</w:t>
      </w:r>
    </w:p>
    <w:p w14:paraId="77BF372A" w14:textId="77777777" w:rsidR="00333A74" w:rsidRPr="009642A6" w:rsidRDefault="00333A74" w:rsidP="00333A74">
      <w:pPr>
        <w:spacing w:after="0" w:line="240" w:lineRule="auto"/>
        <w:rPr>
          <w:rFonts w:ascii="Times New Roman" w:eastAsia="Times New Roman" w:hAnsi="Times New Roman" w:cs="Times New Roman"/>
          <w:sz w:val="24"/>
          <w:szCs w:val="24"/>
        </w:rPr>
      </w:pPr>
    </w:p>
    <w:p w14:paraId="7DB42D6E" w14:textId="77777777" w:rsidR="00333A74" w:rsidRPr="009642A6" w:rsidRDefault="00333A74" w:rsidP="00333A74">
      <w:pPr>
        <w:spacing w:after="0" w:line="240" w:lineRule="auto"/>
        <w:rPr>
          <w:rFonts w:ascii="Times New Roman" w:eastAsia="Times New Roman" w:hAnsi="Times New Roman" w:cs="Times New Roman"/>
          <w:sz w:val="24"/>
          <w:szCs w:val="24"/>
        </w:rPr>
      </w:pPr>
    </w:p>
    <w:p w14:paraId="043FD9D0" w14:textId="77777777" w:rsidR="00333A74" w:rsidRPr="009642A6" w:rsidRDefault="00333A74" w:rsidP="00333A74">
      <w:pPr>
        <w:spacing w:before="100" w:beforeAutospacing="1" w:after="100" w:afterAutospacing="1" w:line="240" w:lineRule="auto"/>
        <w:ind w:right="720" w:firstLine="720"/>
        <w:rPr>
          <w:rFonts w:ascii="Times New Roman" w:eastAsia="Times New Roman" w:hAnsi="Times New Roman" w:cs="Arial Unicode MS"/>
          <w:b/>
          <w:sz w:val="24"/>
          <w:szCs w:val="24"/>
        </w:rPr>
      </w:pPr>
    </w:p>
    <w:p w14:paraId="2093B5FD" w14:textId="74BCBEED" w:rsidR="00333A74" w:rsidRDefault="00333A74" w:rsidP="00333A74">
      <w:pPr>
        <w:spacing w:before="100" w:beforeAutospacing="1" w:after="100" w:afterAutospacing="1" w:line="240" w:lineRule="auto"/>
        <w:ind w:right="720" w:firstLine="720"/>
        <w:rPr>
          <w:rFonts w:ascii="Times New Roman" w:eastAsia="Times New Roman" w:hAnsi="Times New Roman" w:cs="Arial Unicode MS"/>
          <w:b/>
          <w:sz w:val="24"/>
          <w:szCs w:val="24"/>
        </w:rPr>
      </w:pPr>
    </w:p>
    <w:p w14:paraId="07F58B34" w14:textId="77777777" w:rsidR="000F7E1E" w:rsidRDefault="000F7E1E" w:rsidP="00333A74">
      <w:pPr>
        <w:spacing w:before="100" w:beforeAutospacing="1" w:after="100" w:afterAutospacing="1" w:line="240" w:lineRule="auto"/>
        <w:ind w:right="720" w:firstLine="720"/>
        <w:rPr>
          <w:rFonts w:ascii="Times New Roman" w:eastAsia="Times New Roman" w:hAnsi="Times New Roman" w:cs="Arial Unicode MS"/>
          <w:b/>
          <w:sz w:val="24"/>
          <w:szCs w:val="24"/>
        </w:rPr>
      </w:pPr>
    </w:p>
    <w:p w14:paraId="5DB971F1" w14:textId="77777777" w:rsidR="00333A74" w:rsidRDefault="00333A74" w:rsidP="00333A74">
      <w:pPr>
        <w:spacing w:before="100" w:beforeAutospacing="1" w:after="100" w:afterAutospacing="1" w:line="240" w:lineRule="auto"/>
        <w:ind w:right="720" w:firstLine="720"/>
        <w:rPr>
          <w:rFonts w:ascii="Times New Roman" w:eastAsia="Times New Roman" w:hAnsi="Times New Roman" w:cs="Arial Unicode MS"/>
          <w:b/>
          <w:sz w:val="24"/>
          <w:szCs w:val="24"/>
        </w:rPr>
      </w:pPr>
    </w:p>
    <w:p w14:paraId="2E550BE2" w14:textId="77777777" w:rsidR="00333A74" w:rsidRPr="009642A6" w:rsidRDefault="00333A74" w:rsidP="00333A74">
      <w:pPr>
        <w:spacing w:before="100" w:beforeAutospacing="1" w:after="100" w:afterAutospacing="1" w:line="240" w:lineRule="auto"/>
        <w:ind w:right="720" w:firstLine="720"/>
        <w:rPr>
          <w:rFonts w:ascii="Times New Roman" w:eastAsia="Times New Roman" w:hAnsi="Times New Roman" w:cs="Arial Unicode MS"/>
          <w:b/>
          <w:sz w:val="24"/>
          <w:szCs w:val="24"/>
        </w:rPr>
      </w:pPr>
      <w:r>
        <w:rPr>
          <w:rFonts w:ascii="Times New Roman" w:eastAsia="Times New Roman" w:hAnsi="Times New Roman" w:cs="Arial Unicode MS"/>
          <w:b/>
          <w:sz w:val="24"/>
          <w:szCs w:val="24"/>
        </w:rPr>
        <w:lastRenderedPageBreak/>
        <w:t>Research/Policy Paper</w:t>
      </w:r>
      <w:r w:rsidRPr="009642A6">
        <w:rPr>
          <w:rFonts w:ascii="Times New Roman" w:eastAsia="Times New Roman" w:hAnsi="Times New Roman" w:cs="Arial Unicode MS"/>
          <w:b/>
          <w:sz w:val="24"/>
          <w:szCs w:val="24"/>
        </w:rPr>
        <w:t xml:space="preserve"> Rubric (200 Points)</w:t>
      </w:r>
    </w:p>
    <w:p w14:paraId="0FB5B512" w14:textId="77777777" w:rsidR="00333A74" w:rsidRPr="009642A6" w:rsidRDefault="00333A74" w:rsidP="00333A74">
      <w:pPr>
        <w:numPr>
          <w:ilvl w:val="0"/>
          <w:numId w:val="2"/>
        </w:numPr>
        <w:spacing w:before="100" w:after="100" w:line="240" w:lineRule="auto"/>
        <w:ind w:right="720"/>
        <w:rPr>
          <w:rFonts w:ascii="Times New Roman" w:eastAsia="Times New Roman" w:hAnsi="Times New Roman" w:cs="Arial Unicode MS"/>
          <w:sz w:val="24"/>
          <w:szCs w:val="24"/>
        </w:rPr>
      </w:pPr>
      <w:r w:rsidRPr="009642A6">
        <w:rPr>
          <w:rFonts w:ascii="Times New Roman" w:eastAsia="Times New Roman" w:hAnsi="Times New Roman" w:cs="Arial Unicode MS"/>
          <w:b/>
          <w:sz w:val="24"/>
          <w:szCs w:val="24"/>
        </w:rPr>
        <w:t>Introduction</w:t>
      </w:r>
      <w:r w:rsidRPr="009642A6">
        <w:rPr>
          <w:rFonts w:ascii="Times New Roman" w:eastAsia="Times New Roman" w:hAnsi="Times New Roman" w:cs="Arial Unicode MS"/>
          <w:sz w:val="24"/>
          <w:szCs w:val="24"/>
        </w:rPr>
        <w:t>:  Abstract of the Issue; statement of the policy; thesis _______/20</w:t>
      </w:r>
    </w:p>
    <w:p w14:paraId="48F03075" w14:textId="77777777" w:rsidR="00333A74" w:rsidRPr="009642A6" w:rsidRDefault="00333A74" w:rsidP="00333A74">
      <w:pPr>
        <w:spacing w:before="100" w:after="100" w:line="240" w:lineRule="auto"/>
        <w:ind w:left="720" w:right="720"/>
        <w:rPr>
          <w:rFonts w:ascii="Times New Roman" w:eastAsia="Times New Roman" w:hAnsi="Times New Roman" w:cs="Arial Unicode MS"/>
          <w:sz w:val="24"/>
          <w:szCs w:val="24"/>
        </w:rPr>
      </w:pPr>
    </w:p>
    <w:p w14:paraId="5934983A" w14:textId="7493405D" w:rsidR="00333A74" w:rsidRPr="000F7E1E" w:rsidRDefault="00333A74" w:rsidP="000F7E1E">
      <w:pPr>
        <w:numPr>
          <w:ilvl w:val="0"/>
          <w:numId w:val="2"/>
        </w:numPr>
        <w:spacing w:before="100" w:after="100" w:line="360" w:lineRule="auto"/>
        <w:ind w:right="180"/>
        <w:rPr>
          <w:rFonts w:ascii="Times New Roman" w:eastAsia="Times New Roman" w:hAnsi="Times New Roman" w:cs="Arial Unicode MS"/>
          <w:sz w:val="24"/>
          <w:szCs w:val="24"/>
        </w:rPr>
      </w:pPr>
      <w:r w:rsidRPr="009642A6">
        <w:rPr>
          <w:rFonts w:ascii="Times New Roman" w:eastAsia="Times New Roman" w:hAnsi="Times New Roman" w:cs="Arial Unicode MS"/>
          <w:b/>
          <w:sz w:val="24"/>
          <w:szCs w:val="24"/>
        </w:rPr>
        <w:t>Background</w:t>
      </w:r>
      <w:r w:rsidRPr="009642A6">
        <w:rPr>
          <w:rFonts w:ascii="Times New Roman" w:eastAsia="Times New Roman" w:hAnsi="Times New Roman" w:cs="Arial Unicode MS"/>
          <w:sz w:val="24"/>
          <w:szCs w:val="24"/>
        </w:rPr>
        <w:t>:  Thorough background, including recent history of the issue, and the current policy.  ______/40</w:t>
      </w:r>
    </w:p>
    <w:p w14:paraId="51C0C575" w14:textId="77777777" w:rsidR="00333A74" w:rsidRPr="009642A6" w:rsidRDefault="00333A74" w:rsidP="00333A74">
      <w:pPr>
        <w:spacing w:before="100" w:beforeAutospacing="1" w:after="100" w:afterAutospacing="1" w:line="360" w:lineRule="auto"/>
        <w:ind w:right="720"/>
        <w:rPr>
          <w:rFonts w:ascii="Times New Roman" w:eastAsia="Times New Roman" w:hAnsi="Times New Roman" w:cs="Arial Unicode MS"/>
          <w:b/>
          <w:sz w:val="24"/>
          <w:szCs w:val="24"/>
        </w:rPr>
      </w:pPr>
    </w:p>
    <w:p w14:paraId="6B63F1EB" w14:textId="79D4A2FA" w:rsidR="00333A74" w:rsidRPr="009642A6" w:rsidRDefault="00333A74" w:rsidP="00333A74">
      <w:pPr>
        <w:numPr>
          <w:ilvl w:val="0"/>
          <w:numId w:val="2"/>
        </w:numPr>
        <w:spacing w:before="100" w:after="100" w:line="360" w:lineRule="auto"/>
        <w:ind w:right="720"/>
        <w:rPr>
          <w:rFonts w:ascii="Times New Roman" w:eastAsia="Times New Roman" w:hAnsi="Times New Roman" w:cs="Arial Unicode MS"/>
          <w:sz w:val="24"/>
          <w:szCs w:val="24"/>
        </w:rPr>
      </w:pPr>
      <w:r w:rsidRPr="009642A6">
        <w:rPr>
          <w:rFonts w:ascii="Times New Roman" w:eastAsia="Times New Roman" w:hAnsi="Times New Roman" w:cs="Arial Unicode MS"/>
          <w:b/>
          <w:sz w:val="24"/>
          <w:szCs w:val="24"/>
        </w:rPr>
        <w:t>Policy Objectives</w:t>
      </w:r>
      <w:r w:rsidRPr="009642A6">
        <w:rPr>
          <w:rFonts w:ascii="Times New Roman" w:eastAsia="Times New Roman" w:hAnsi="Times New Roman" w:cs="Arial Unicode MS"/>
          <w:sz w:val="24"/>
          <w:szCs w:val="24"/>
        </w:rPr>
        <w:t>:</w:t>
      </w:r>
      <w:r w:rsidR="000F7E1E">
        <w:rPr>
          <w:rFonts w:ascii="Times New Roman" w:eastAsia="Times New Roman" w:hAnsi="Times New Roman" w:cs="Arial Unicode MS"/>
          <w:sz w:val="24"/>
          <w:szCs w:val="24"/>
        </w:rPr>
        <w:t xml:space="preserve"> Provided multiple policy options</w:t>
      </w:r>
      <w:r w:rsidRPr="009642A6">
        <w:rPr>
          <w:rFonts w:ascii="Times New Roman" w:eastAsia="Times New Roman" w:hAnsi="Times New Roman" w:cs="Arial Unicode MS"/>
          <w:sz w:val="24"/>
          <w:szCs w:val="24"/>
        </w:rPr>
        <w:t>, the impact of the policy and the Party values that the policy will serve. _______/</w:t>
      </w:r>
      <w:r w:rsidR="000F7E1E">
        <w:rPr>
          <w:rFonts w:ascii="Times New Roman" w:eastAsia="Times New Roman" w:hAnsi="Times New Roman" w:cs="Arial Unicode MS"/>
          <w:sz w:val="24"/>
          <w:szCs w:val="24"/>
        </w:rPr>
        <w:t>50</w:t>
      </w:r>
    </w:p>
    <w:p w14:paraId="7444AB18" w14:textId="77777777" w:rsidR="00333A74" w:rsidRPr="009642A6" w:rsidRDefault="00333A74" w:rsidP="00333A74">
      <w:pPr>
        <w:spacing w:before="100" w:beforeAutospacing="1" w:after="100" w:afterAutospacing="1" w:line="360" w:lineRule="auto"/>
        <w:ind w:right="720"/>
        <w:rPr>
          <w:rFonts w:ascii="Times New Roman" w:eastAsia="Times New Roman" w:hAnsi="Times New Roman" w:cs="Arial Unicode MS"/>
          <w:sz w:val="24"/>
          <w:szCs w:val="24"/>
        </w:rPr>
      </w:pPr>
    </w:p>
    <w:p w14:paraId="0964B920" w14:textId="3557D250" w:rsidR="00333A74" w:rsidRPr="009642A6" w:rsidRDefault="00333A74" w:rsidP="00333A74">
      <w:pPr>
        <w:numPr>
          <w:ilvl w:val="0"/>
          <w:numId w:val="2"/>
        </w:numPr>
        <w:spacing w:before="100" w:after="100" w:line="360" w:lineRule="auto"/>
        <w:ind w:right="360"/>
        <w:rPr>
          <w:rFonts w:ascii="Times New Roman" w:eastAsia="Times New Roman" w:hAnsi="Times New Roman" w:cs="Arial Unicode MS"/>
          <w:sz w:val="24"/>
          <w:szCs w:val="24"/>
        </w:rPr>
      </w:pPr>
      <w:r w:rsidRPr="009642A6">
        <w:rPr>
          <w:rFonts w:ascii="Times New Roman" w:eastAsia="Times New Roman" w:hAnsi="Times New Roman" w:cs="Arial Unicode MS"/>
          <w:b/>
          <w:sz w:val="24"/>
          <w:szCs w:val="24"/>
        </w:rPr>
        <w:t>Analysis</w:t>
      </w:r>
      <w:r w:rsidRPr="009642A6">
        <w:rPr>
          <w:rFonts w:ascii="Times New Roman" w:eastAsia="Times New Roman" w:hAnsi="Times New Roman" w:cs="Arial Unicode MS"/>
          <w:sz w:val="24"/>
          <w:szCs w:val="24"/>
        </w:rPr>
        <w:t xml:space="preserve">:  Pros and cons of each policy choice </w:t>
      </w:r>
      <w:r w:rsidR="000F7E1E">
        <w:rPr>
          <w:rFonts w:ascii="Times New Roman" w:eastAsia="Times New Roman" w:hAnsi="Times New Roman" w:cs="Arial Unicode MS"/>
          <w:sz w:val="24"/>
          <w:szCs w:val="24"/>
        </w:rPr>
        <w:t>and of</w:t>
      </w:r>
      <w:r w:rsidRPr="009642A6">
        <w:rPr>
          <w:rFonts w:ascii="Times New Roman" w:eastAsia="Times New Roman" w:hAnsi="Times New Roman" w:cs="Arial Unicode MS"/>
          <w:sz w:val="24"/>
          <w:szCs w:val="24"/>
        </w:rPr>
        <w:t xml:space="preserve"> your</w:t>
      </w:r>
      <w:r w:rsidR="000F7E1E">
        <w:rPr>
          <w:rFonts w:ascii="Times New Roman" w:eastAsia="Times New Roman" w:hAnsi="Times New Roman" w:cs="Arial Unicode MS"/>
          <w:sz w:val="24"/>
          <w:szCs w:val="24"/>
        </w:rPr>
        <w:t xml:space="preserve"> policy</w:t>
      </w:r>
      <w:r w:rsidRPr="009642A6">
        <w:rPr>
          <w:rFonts w:ascii="Times New Roman" w:eastAsia="Times New Roman" w:hAnsi="Times New Roman" w:cs="Arial Unicode MS"/>
          <w:sz w:val="24"/>
          <w:szCs w:val="24"/>
        </w:rPr>
        <w:t xml:space="preserve"> recommendation to the party ______/</w:t>
      </w:r>
      <w:r w:rsidR="000F7E1E">
        <w:rPr>
          <w:rFonts w:ascii="Times New Roman" w:eastAsia="Times New Roman" w:hAnsi="Times New Roman" w:cs="Arial Unicode MS"/>
          <w:sz w:val="24"/>
          <w:szCs w:val="24"/>
        </w:rPr>
        <w:t>5</w:t>
      </w:r>
      <w:r w:rsidRPr="009642A6">
        <w:rPr>
          <w:rFonts w:ascii="Times New Roman" w:eastAsia="Times New Roman" w:hAnsi="Times New Roman" w:cs="Arial Unicode MS"/>
          <w:sz w:val="24"/>
          <w:szCs w:val="24"/>
        </w:rPr>
        <w:t>0</w:t>
      </w:r>
    </w:p>
    <w:p w14:paraId="781EA869" w14:textId="77777777" w:rsidR="00333A74" w:rsidRPr="009642A6" w:rsidRDefault="00333A74" w:rsidP="00333A74">
      <w:pPr>
        <w:spacing w:before="100" w:after="100" w:line="360" w:lineRule="auto"/>
        <w:ind w:left="720" w:right="360"/>
        <w:rPr>
          <w:rFonts w:ascii="Times New Roman" w:eastAsia="Times New Roman" w:hAnsi="Times New Roman" w:cs="Arial Unicode MS"/>
          <w:sz w:val="24"/>
          <w:szCs w:val="24"/>
        </w:rPr>
      </w:pPr>
    </w:p>
    <w:p w14:paraId="4B2FAF4B" w14:textId="77777777" w:rsidR="00333A74" w:rsidRPr="009642A6" w:rsidRDefault="00333A74" w:rsidP="00333A74">
      <w:pPr>
        <w:numPr>
          <w:ilvl w:val="0"/>
          <w:numId w:val="2"/>
        </w:numPr>
        <w:spacing w:before="100" w:after="100" w:line="360" w:lineRule="auto"/>
        <w:ind w:right="360"/>
        <w:rPr>
          <w:rFonts w:ascii="Times New Roman" w:eastAsia="Times New Roman" w:hAnsi="Times New Roman" w:cs="Arial Unicode MS"/>
          <w:sz w:val="24"/>
          <w:szCs w:val="24"/>
        </w:rPr>
      </w:pPr>
      <w:r w:rsidRPr="009642A6">
        <w:rPr>
          <w:rFonts w:ascii="Times New Roman" w:eastAsia="Times New Roman" w:hAnsi="Times New Roman" w:cs="Arial Unicode MS"/>
          <w:b/>
          <w:sz w:val="24"/>
          <w:szCs w:val="24"/>
        </w:rPr>
        <w:t>Organization, Conventions, Authenticity</w:t>
      </w:r>
      <w:r w:rsidRPr="009642A6">
        <w:rPr>
          <w:rFonts w:ascii="Times New Roman" w:eastAsia="Times New Roman" w:hAnsi="Times New Roman" w:cs="Arial Unicode MS"/>
          <w:sz w:val="24"/>
          <w:szCs w:val="24"/>
        </w:rPr>
        <w:t>: Research is clear, well-documented and well written. Bibliography and footnote/endnotes are present.  ______/40</w:t>
      </w:r>
    </w:p>
    <w:p w14:paraId="7F64A07E" w14:textId="77777777" w:rsidR="00333A74" w:rsidRPr="009642A6" w:rsidRDefault="00333A74" w:rsidP="00333A74">
      <w:pPr>
        <w:spacing w:before="100" w:beforeAutospacing="1" w:after="100" w:afterAutospacing="1" w:line="360" w:lineRule="auto"/>
        <w:ind w:right="360"/>
        <w:rPr>
          <w:rFonts w:ascii="Times New Roman" w:eastAsia="Times New Roman" w:hAnsi="Times New Roman" w:cs="Arial Unicode MS"/>
          <w:sz w:val="24"/>
          <w:szCs w:val="24"/>
        </w:rPr>
      </w:pPr>
    </w:p>
    <w:p w14:paraId="526DF038" w14:textId="77777777" w:rsidR="00333A74" w:rsidRPr="009642A6" w:rsidRDefault="00333A74" w:rsidP="00333A74">
      <w:pPr>
        <w:spacing w:before="100" w:beforeAutospacing="1" w:after="100" w:afterAutospacing="1" w:line="360" w:lineRule="auto"/>
        <w:ind w:right="360"/>
        <w:rPr>
          <w:rFonts w:ascii="Times New Roman" w:eastAsia="Times New Roman" w:hAnsi="Times New Roman" w:cs="Arial Unicode MS"/>
          <w:b/>
          <w:sz w:val="24"/>
          <w:szCs w:val="24"/>
        </w:rPr>
      </w:pPr>
      <w:r w:rsidRPr="009642A6">
        <w:rPr>
          <w:rFonts w:ascii="Times New Roman" w:eastAsia="Times New Roman" w:hAnsi="Times New Roman" w:cs="Arial Unicode MS"/>
          <w:b/>
          <w:sz w:val="24"/>
          <w:szCs w:val="24"/>
        </w:rPr>
        <w:t xml:space="preserve"> Other Comments:</w:t>
      </w:r>
    </w:p>
    <w:p w14:paraId="5EA5644A" w14:textId="77777777" w:rsidR="00333A74" w:rsidRDefault="00333A74" w:rsidP="00333A74">
      <w:pPr>
        <w:spacing w:before="100" w:beforeAutospacing="1" w:after="100" w:afterAutospacing="1" w:line="360" w:lineRule="auto"/>
        <w:ind w:right="360"/>
        <w:rPr>
          <w:rFonts w:ascii="Times New Roman" w:eastAsia="Times New Roman" w:hAnsi="Times New Roman" w:cs="Arial Unicode MS"/>
          <w:b/>
          <w:sz w:val="24"/>
          <w:szCs w:val="24"/>
        </w:rPr>
      </w:pPr>
    </w:p>
    <w:p w14:paraId="0A0563D2" w14:textId="77777777" w:rsidR="00333A74" w:rsidRDefault="00333A74" w:rsidP="00333A74">
      <w:pPr>
        <w:spacing w:before="100" w:beforeAutospacing="1" w:after="100" w:afterAutospacing="1" w:line="360" w:lineRule="auto"/>
        <w:ind w:right="360"/>
        <w:rPr>
          <w:rFonts w:ascii="Times New Roman" w:eastAsia="Times New Roman" w:hAnsi="Times New Roman" w:cs="Arial Unicode MS"/>
          <w:b/>
          <w:sz w:val="24"/>
          <w:szCs w:val="24"/>
        </w:rPr>
      </w:pPr>
    </w:p>
    <w:p w14:paraId="0BD32936" w14:textId="77777777" w:rsidR="005B1323" w:rsidRPr="00B247C6" w:rsidRDefault="00333A74" w:rsidP="00B247C6">
      <w:pPr>
        <w:spacing w:before="100" w:beforeAutospacing="1" w:after="100" w:afterAutospacing="1" w:line="360" w:lineRule="auto"/>
        <w:ind w:right="360"/>
        <w:rPr>
          <w:rFonts w:ascii="Times New Roman" w:eastAsia="Times New Roman" w:hAnsi="Times New Roman" w:cs="Arial Unicode MS"/>
          <w:b/>
          <w:sz w:val="24"/>
          <w:szCs w:val="24"/>
        </w:rPr>
      </w:pPr>
      <w:r w:rsidRPr="009642A6">
        <w:rPr>
          <w:rFonts w:ascii="Times New Roman" w:eastAsia="Times New Roman" w:hAnsi="Times New Roman" w:cs="Arial Unicode MS"/>
          <w:b/>
          <w:sz w:val="24"/>
          <w:szCs w:val="24"/>
        </w:rPr>
        <w:t>Total Score: ______/200</w:t>
      </w:r>
    </w:p>
    <w:sectPr w:rsidR="005B1323" w:rsidRPr="00B24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43743"/>
    <w:multiLevelType w:val="singleLevel"/>
    <w:tmpl w:val="686EB11E"/>
    <w:lvl w:ilvl="0">
      <w:start w:val="4"/>
      <w:numFmt w:val="upperRoman"/>
      <w:lvlText w:val=""/>
      <w:lvlJc w:val="left"/>
      <w:pPr>
        <w:tabs>
          <w:tab w:val="num" w:pos="360"/>
        </w:tabs>
        <w:ind w:left="360" w:hanging="360"/>
      </w:pPr>
    </w:lvl>
  </w:abstractNum>
  <w:abstractNum w:abstractNumId="1" w15:restartNumberingAfterBreak="0">
    <w:nsid w:val="787D311B"/>
    <w:multiLevelType w:val="singleLevel"/>
    <w:tmpl w:val="26367222"/>
    <w:lvl w:ilvl="0">
      <w:start w:val="1"/>
      <w:numFmt w:val="upperRoman"/>
      <w:lvlText w:val="%1."/>
      <w:lvlJc w:val="left"/>
      <w:pPr>
        <w:tabs>
          <w:tab w:val="num" w:pos="1440"/>
        </w:tabs>
        <w:ind w:left="1440" w:hanging="720"/>
      </w:pPr>
      <w:rPr>
        <w:b/>
      </w:rPr>
    </w:lvl>
  </w:abstractNum>
  <w:num w:numId="1" w16cid:durableId="1807359969">
    <w:abstractNumId w:val="0"/>
    <w:lvlOverride w:ilvl="0">
      <w:startOverride w:val="4"/>
    </w:lvlOverride>
  </w:num>
  <w:num w:numId="2" w16cid:durableId="100034730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A74"/>
    <w:rsid w:val="000F7E1E"/>
    <w:rsid w:val="00333A74"/>
    <w:rsid w:val="00556D66"/>
    <w:rsid w:val="00B247C6"/>
    <w:rsid w:val="00C44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1F5C"/>
  <w15:chartTrackingRefBased/>
  <w15:docId w15:val="{48F8A582-48E5-4458-BB54-02A11BB72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2348</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Karlowicz, Paul</dc:creator>
  <cp:keywords/>
  <dc:description/>
  <cp:lastModifiedBy>McCane, Alexander</cp:lastModifiedBy>
  <cp:revision>2</cp:revision>
  <cp:lastPrinted>2020-01-10T21:44:00Z</cp:lastPrinted>
  <dcterms:created xsi:type="dcterms:W3CDTF">2022-12-10T16:04:00Z</dcterms:created>
  <dcterms:modified xsi:type="dcterms:W3CDTF">2022-12-10T16:04:00Z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23257b62fea4db9063720766dde04cb57ecd2056a2e213dc5545dd3d605afd2a</vt:lpwstr>
  </property>
</Properties>
</file>